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03" w:rsidRPr="009A5DDD" w:rsidRDefault="00073403" w:rsidP="009A5D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DDD">
        <w:rPr>
          <w:rFonts w:ascii="Times New Roman" w:hAnsi="Times New Roman"/>
          <w:b/>
          <w:sz w:val="28"/>
          <w:szCs w:val="28"/>
        </w:rPr>
        <w:t>ПРОГРАМА ГУРТКА БІСЕРОПЛЕТІННЯ</w:t>
      </w:r>
    </w:p>
    <w:p w:rsidR="00073403" w:rsidRDefault="00073403" w:rsidP="009A5DDD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A5DDD">
        <w:rPr>
          <w:rFonts w:ascii="Times New Roman" w:hAnsi="Times New Roman"/>
          <w:b/>
          <w:i/>
          <w:sz w:val="24"/>
          <w:szCs w:val="24"/>
        </w:rPr>
        <w:t>П о ч а т к о в и й   т а   о с н о в н и й   р і в н і</w:t>
      </w:r>
    </w:p>
    <w:p w:rsidR="00073403" w:rsidRPr="009A5DDD" w:rsidRDefault="00073403" w:rsidP="009A5D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ПОЯСНЮВАЛЬНА ЗАПИСКА</w:t>
      </w:r>
    </w:p>
    <w:p w:rsidR="00073403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A5DDD">
        <w:rPr>
          <w:rFonts w:ascii="Times New Roman" w:hAnsi="Times New Roman"/>
          <w:sz w:val="24"/>
          <w:szCs w:val="24"/>
        </w:rPr>
        <w:t>Національно-культурне відродження України передбачає зростання ролі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народознавства в навчально-виховному процесі, а відтак і відтворення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породних традицій, ознайомлення учнів із надбаннями культури та оволодіння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ними технікою народних ремесел.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073403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A5DDD">
        <w:rPr>
          <w:rFonts w:ascii="Times New Roman" w:hAnsi="Times New Roman"/>
          <w:sz w:val="24"/>
          <w:szCs w:val="24"/>
        </w:rPr>
        <w:t>В Україні бісероплетіння має давню і</w:t>
      </w:r>
      <w:r>
        <w:rPr>
          <w:rFonts w:ascii="Times New Roman" w:hAnsi="Times New Roman"/>
          <w:sz w:val="24"/>
          <w:szCs w:val="24"/>
        </w:rPr>
        <w:t>сторію. Це один із найдавніших в</w:t>
      </w:r>
      <w:r w:rsidRPr="009A5DDD">
        <w:rPr>
          <w:rFonts w:ascii="Times New Roman" w:hAnsi="Times New Roman"/>
          <w:sz w:val="24"/>
          <w:szCs w:val="24"/>
        </w:rPr>
        <w:t>идів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декоративно-прикладного мистецтва, заняття яким завдяки його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багатогранності, грі кольорів, магічному змісту символів і орнаменту відкриває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широке поле для його вивчення, аналізу, дослідження та створення сучасних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національних творів.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403" w:rsidRPr="009A5DDD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A5DDD">
        <w:rPr>
          <w:rFonts w:ascii="Times New Roman" w:hAnsi="Times New Roman"/>
          <w:sz w:val="24"/>
          <w:szCs w:val="24"/>
        </w:rPr>
        <w:t>Метою програми є формування компетентностей особистості засобами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гуртка бісероплетіння.</w:t>
      </w:r>
    </w:p>
    <w:p w:rsidR="00073403" w:rsidRPr="009A5DDD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A5DDD">
        <w:rPr>
          <w:rFonts w:ascii="Times New Roman" w:hAnsi="Times New Roman"/>
          <w:sz w:val="24"/>
          <w:szCs w:val="24"/>
        </w:rPr>
        <w:t>Основні завдання полягають у формуванні таких компетентностей:</w:t>
      </w:r>
    </w:p>
    <w:p w:rsidR="00073403" w:rsidRPr="009A5DDD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A5DDD">
        <w:rPr>
          <w:rFonts w:ascii="Times New Roman" w:hAnsi="Times New Roman"/>
          <w:sz w:val="24"/>
          <w:szCs w:val="24"/>
        </w:rPr>
        <w:t>1. Пізнавальної, що забезпечує ознайомлення з поняттями та знаннями, які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стосуються бісероплетіння — одного з видів народної творчості.</w:t>
      </w:r>
    </w:p>
    <w:p w:rsidR="00073403" w:rsidRPr="009A5DDD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A5DDD">
        <w:rPr>
          <w:rFonts w:ascii="Times New Roman" w:hAnsi="Times New Roman"/>
          <w:sz w:val="24"/>
          <w:szCs w:val="24"/>
        </w:rPr>
        <w:t>2. Практичної, що сприяє оволодінню навичками виготовлення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різноманітних виробів із бісеру.</w:t>
      </w:r>
    </w:p>
    <w:p w:rsidR="00073403" w:rsidRPr="009A5DDD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A5DDD">
        <w:rPr>
          <w:rFonts w:ascii="Times New Roman" w:hAnsi="Times New Roman"/>
          <w:sz w:val="24"/>
          <w:szCs w:val="24"/>
        </w:rPr>
        <w:t>3. Творчої, що забезпечує формування творчих здібностей.</w:t>
      </w:r>
    </w:p>
    <w:p w:rsidR="00073403" w:rsidRPr="009A5DDD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A5DDD">
        <w:rPr>
          <w:rFonts w:ascii="Times New Roman" w:hAnsi="Times New Roman"/>
          <w:sz w:val="24"/>
          <w:szCs w:val="24"/>
        </w:rPr>
        <w:t>4. Соціальної, що сприяє вихованню дбайливого, шанобливого ставлення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народних традицій, національної свідомості, формування естетичного смаку;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популяризації бісероплетіння.</w:t>
      </w:r>
    </w:p>
    <w:p w:rsidR="00073403" w:rsidRPr="009A5DDD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A5DDD">
        <w:rPr>
          <w:rFonts w:ascii="Times New Roman" w:hAnsi="Times New Roman"/>
          <w:sz w:val="24"/>
          <w:szCs w:val="24"/>
        </w:rPr>
        <w:t>Програмою передбачено навчання дітей віком від 7 до 13 років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початковим та основним рівнями підготовки.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Програма інтегрує знання гуртківців з історії, народознавства, креслення,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образотворчого мистецтва.</w:t>
      </w:r>
    </w:p>
    <w:p w:rsidR="00073403" w:rsidRPr="009A5DDD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A5DDD">
        <w:rPr>
          <w:rFonts w:ascii="Times New Roman" w:hAnsi="Times New Roman"/>
          <w:sz w:val="24"/>
          <w:szCs w:val="24"/>
        </w:rPr>
        <w:t>Програмою передбачаються теоретичні й практичні заняття. Форми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проведення занять різноманітні: лекції, екскурсії, комбіновані заняття, творчі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зустрічі, виставки. Для кращого засвоєння тем використовуються також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домашні творчі завдання.</w:t>
      </w:r>
    </w:p>
    <w:p w:rsidR="00073403" w:rsidRPr="009A5DDD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A5DDD">
        <w:rPr>
          <w:rFonts w:ascii="Times New Roman" w:hAnsi="Times New Roman"/>
          <w:sz w:val="24"/>
          <w:szCs w:val="24"/>
        </w:rPr>
        <w:t>На початковому рівні вихованці знайомляться з бісероплетінням — одним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із видів декоративно-прикладного мистецтва, його походженням 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застосуванням, а також із відомими майстрами.</w:t>
      </w:r>
    </w:p>
    <w:p w:rsidR="00073403" w:rsidRPr="009A5DDD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A5DDD">
        <w:rPr>
          <w:rFonts w:ascii="Times New Roman" w:hAnsi="Times New Roman"/>
          <w:sz w:val="24"/>
          <w:szCs w:val="24"/>
        </w:rPr>
        <w:t>Програма основного рівня включає в заняття виготовлення прикрас із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бісеру, силяння дротиною, жилкою. Головним її напрямом є вивчення 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дотримання свят календарно-обрядового циклу, що допомагає краще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ознайомитися з народними традиціями України і кожного конкретного регіону,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вивчити їхні особливості й символічно передати у своїй роботі. Поряд із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вивченням технік бісероплетіння увага вихованців акцентується на кольоровій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гамі та вмінні підбирати кольори, подаються основи композиції для розвитку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творчої уяви та образного мислення учнів. Роботи виконуються за принципом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нарощення складності.</w:t>
      </w:r>
    </w:p>
    <w:p w:rsidR="00073403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A5DDD">
        <w:rPr>
          <w:rFonts w:ascii="Times New Roman" w:hAnsi="Times New Roman"/>
          <w:sz w:val="24"/>
          <w:szCs w:val="24"/>
        </w:rPr>
        <w:t>На заняттях гуртка використовуються наочні посібники, інструкційні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картки, вироби з бісеру. Кожне заняття носить навчально-виховний характер: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освітній (оволодіння знаннями, вміннями, навиками), розвивальний (розвиток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інтелектуальних та емоційно-вольових рис) і виховний (формування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моральності й естетичної культури). Під час навчання вихованців педагог має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дотримуватися дидактичних принципів: доступності в поєднанні з високим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рівнем складності, зв'язку теорії з практикою, системності й послідовності,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самостійності та активації, індивідуалізації й диференціації, оптимізації. Дітям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також пропонується самостійно оцінювати свою роботу.</w:t>
      </w:r>
    </w:p>
    <w:p w:rsidR="00073403" w:rsidRPr="009A5DDD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A5DDD">
        <w:rPr>
          <w:rFonts w:ascii="Times New Roman" w:hAnsi="Times New Roman"/>
          <w:sz w:val="24"/>
          <w:szCs w:val="24"/>
        </w:rPr>
        <w:t>Під час навчання діти відвідують виставки, музеї, художні салони,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зустрічаються з народними майстрами та займаються дослідницькою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діяльністю.</w:t>
      </w:r>
    </w:p>
    <w:p w:rsidR="00073403" w:rsidRPr="009A5DDD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A5DDD">
        <w:rPr>
          <w:rFonts w:ascii="Times New Roman" w:hAnsi="Times New Roman"/>
          <w:sz w:val="24"/>
          <w:szCs w:val="24"/>
        </w:rPr>
        <w:t>У програмі передбачено індивідуальну роботу з вихованцями згідно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Положення про порядок організації індивідуальної та групової роботи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позашкільних навчальних закладах, яке затверджене наказом Міністерства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DDD">
        <w:rPr>
          <w:rFonts w:ascii="Times New Roman" w:hAnsi="Times New Roman"/>
          <w:sz w:val="24"/>
          <w:szCs w:val="24"/>
        </w:rPr>
        <w:t>освіти і науки України від 11.08.2004, № 651.</w:t>
      </w:r>
    </w:p>
    <w:p w:rsidR="00073403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3403" w:rsidRPr="009A5DDD" w:rsidRDefault="00073403" w:rsidP="00C444A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3403" w:rsidRPr="00C444A4" w:rsidRDefault="00073403" w:rsidP="009A5DDD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444A4">
        <w:rPr>
          <w:rFonts w:ascii="Times New Roman" w:hAnsi="Times New Roman"/>
          <w:b/>
          <w:i/>
          <w:sz w:val="24"/>
          <w:szCs w:val="24"/>
        </w:rPr>
        <w:t>П о ч а т к о в и й р і в е н ь</w:t>
      </w:r>
    </w:p>
    <w:p w:rsidR="00073403" w:rsidRDefault="00073403" w:rsidP="009A5D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4A4">
        <w:rPr>
          <w:rFonts w:ascii="Times New Roman" w:hAnsi="Times New Roman"/>
          <w:b/>
          <w:sz w:val="28"/>
          <w:szCs w:val="28"/>
        </w:rPr>
        <w:t>ТЕМАТИЧНИЙ ПЛАН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4822"/>
        <w:gridCol w:w="1193"/>
        <w:gridCol w:w="1594"/>
        <w:gridCol w:w="1531"/>
      </w:tblGrid>
      <w:tr w:rsidR="00073403" w:rsidRPr="00A35776" w:rsidTr="00A35776">
        <w:trPr>
          <w:trHeight w:val="310"/>
        </w:trPr>
        <w:tc>
          <w:tcPr>
            <w:tcW w:w="673" w:type="dxa"/>
            <w:vMerge w:val="restart"/>
          </w:tcPr>
          <w:p w:rsidR="00073403" w:rsidRPr="00A35776" w:rsidRDefault="00073403" w:rsidP="00A35776">
            <w:pPr>
              <w:tabs>
                <w:tab w:val="center" w:pos="8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22" w:type="dxa"/>
            <w:vMerge w:val="restart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Розділ, тема</w:t>
            </w:r>
          </w:p>
        </w:tc>
        <w:tc>
          <w:tcPr>
            <w:tcW w:w="4318" w:type="dxa"/>
            <w:gridSpan w:val="3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073403" w:rsidRPr="00A35776" w:rsidTr="00A35776">
        <w:trPr>
          <w:trHeight w:val="79"/>
        </w:trPr>
        <w:tc>
          <w:tcPr>
            <w:tcW w:w="673" w:type="dxa"/>
            <w:vMerge/>
          </w:tcPr>
          <w:p w:rsidR="00073403" w:rsidRPr="00A35776" w:rsidRDefault="00073403" w:rsidP="00A35776">
            <w:pPr>
              <w:tabs>
                <w:tab w:val="center" w:pos="8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теоретичні</w:t>
            </w:r>
          </w:p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заняття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практичні</w:t>
            </w:r>
          </w:p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заняття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Вступне заняття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Художні промисли в Україні. Історія</w:t>
            </w:r>
          </w:p>
          <w:p w:rsidR="00073403" w:rsidRPr="00A35776" w:rsidRDefault="00073403" w:rsidP="00A3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виникнення бісероплетіння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Основи нанизування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Ланцюжки та намисто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Ажурні оздоби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Мозаїчні вироби. Метелики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Об'ємні плетінки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Силяння двома голками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Паралельне плетіння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Історія розвитку писанки. Писанки з</w:t>
            </w:r>
          </w:p>
          <w:p w:rsidR="00073403" w:rsidRPr="00A35776" w:rsidRDefault="00073403" w:rsidP="00A3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квітковими мотивами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Екскурсії, конкурси, свята, виставки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Підсумкове заняття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073403" w:rsidRPr="00A35776" w:rsidTr="00A35776">
        <w:tc>
          <w:tcPr>
            <w:tcW w:w="5495" w:type="dxa"/>
            <w:gridSpan w:val="2"/>
          </w:tcPr>
          <w:p w:rsidR="00073403" w:rsidRPr="00A35776" w:rsidRDefault="00073403" w:rsidP="00A357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 xml:space="preserve">Разом       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073403" w:rsidRDefault="00073403" w:rsidP="009A5DDD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073403" w:rsidRPr="000F4E8B" w:rsidRDefault="00073403" w:rsidP="009A5DDD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073403" w:rsidRDefault="00073403" w:rsidP="000F4E8B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676F69">
        <w:rPr>
          <w:rFonts w:ascii="Times New Roman" w:hAnsi="Times New Roman"/>
          <w:sz w:val="32"/>
          <w:szCs w:val="32"/>
        </w:rPr>
        <w:t>ЗМІСТ ПРОГРАМИ</w:t>
      </w:r>
    </w:p>
    <w:p w:rsidR="00073403" w:rsidRPr="000F4E8B" w:rsidRDefault="00073403" w:rsidP="000F4E8B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073403" w:rsidRPr="00676F69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76F69">
        <w:rPr>
          <w:rFonts w:ascii="Times New Roman" w:hAnsi="Times New Roman"/>
          <w:b/>
          <w:sz w:val="28"/>
          <w:szCs w:val="28"/>
        </w:rPr>
        <w:t>1. Вступне заняття (1 год.)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Ознайомлення з планом роботи гуртка на навчальний рік.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Правила поведінки в колективі.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Організаційні питання.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Інструменти та матеріали.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Правила безпеки на заняттях.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676F69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76F69">
        <w:rPr>
          <w:rFonts w:ascii="Times New Roman" w:hAnsi="Times New Roman"/>
          <w:b/>
          <w:sz w:val="28"/>
          <w:szCs w:val="28"/>
        </w:rPr>
        <w:t>2. Художні промисли в Україні. Історія виникнення</w:t>
      </w:r>
    </w:p>
    <w:p w:rsidR="00073403" w:rsidRPr="00676F69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бісероплетіння (1</w:t>
      </w:r>
      <w:r w:rsidRPr="00676F69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Художні промисли в Україні та їхні види. Виникнення бісеру. Застосування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бісеру.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676F69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Основи нанизування (1</w:t>
      </w:r>
      <w:r w:rsidRPr="00676F69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Способи виготовлення прикрас із бісеру. Основні інструменти й матеріали.</w:t>
      </w:r>
    </w:p>
    <w:p w:rsidR="00073403" w:rsidRPr="009A5DDD" w:rsidRDefault="00073403" w:rsidP="00676F69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F4E8B">
        <w:rPr>
          <w:rFonts w:ascii="Times New Roman" w:hAnsi="Times New Roman"/>
          <w:sz w:val="24"/>
          <w:szCs w:val="24"/>
        </w:rPr>
        <w:t>Обладнання робочого місця.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0F4E8B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Ланцюжки та намисто (3</w:t>
      </w:r>
      <w:r w:rsidRPr="000F4E8B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Виготовлення прикрас однією голкою. Основні елементи в бісероплетінні: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E8B">
        <w:rPr>
          <w:rFonts w:ascii="Times New Roman" w:hAnsi="Times New Roman"/>
          <w:sz w:val="24"/>
          <w:szCs w:val="24"/>
        </w:rPr>
        <w:t>«пупчики», «кривульки», «квіточки», «кільця», «ромбики».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0F4E8B">
        <w:rPr>
          <w:rFonts w:ascii="Times New Roman" w:hAnsi="Times New Roman"/>
          <w:i/>
          <w:sz w:val="24"/>
          <w:szCs w:val="24"/>
        </w:rPr>
        <w:t>Практична робота: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 виготовлення ланцюжків, намиста, пояса.</w:t>
      </w:r>
    </w:p>
    <w:p w:rsidR="00073403" w:rsidRPr="00676F69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76F69">
        <w:rPr>
          <w:rFonts w:ascii="Times New Roman" w:hAnsi="Times New Roman"/>
          <w:b/>
          <w:sz w:val="28"/>
          <w:szCs w:val="28"/>
        </w:rPr>
        <w:t>5. Ажурні оздоби (</w:t>
      </w:r>
      <w:r>
        <w:rPr>
          <w:rFonts w:ascii="Times New Roman" w:hAnsi="Times New Roman"/>
          <w:b/>
          <w:sz w:val="28"/>
          <w:szCs w:val="28"/>
        </w:rPr>
        <w:t>6</w:t>
      </w:r>
      <w:r w:rsidRPr="00676F69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Ажурний ланцюжок «дробинка», «вісімка», «зубчики». Технологія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виготовлення ажурного ланцюжка. Ажурний комірець «ромб», «ліхтарик»,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комірець «зубок». Способи їхнього виготовлення.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0F4E8B">
        <w:rPr>
          <w:rFonts w:ascii="Times New Roman" w:hAnsi="Times New Roman"/>
          <w:i/>
          <w:sz w:val="24"/>
          <w:szCs w:val="24"/>
        </w:rPr>
        <w:t>Практична робота: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 виготовлення різних ажурних оздоб.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676F69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Мозаїчні вироби. Метелики (4</w:t>
      </w:r>
      <w:r w:rsidRPr="00676F69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Способи виготовлення прикрас технікою мозаїки. Виготовлення прикрас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однією та двома голками. Види метеликів, Виготовлення метеликів-прикрас за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технікою мозаїчного плетіння. Вибір кольорової гами.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0F4E8B">
        <w:rPr>
          <w:rFonts w:ascii="Times New Roman" w:hAnsi="Times New Roman"/>
          <w:i/>
          <w:sz w:val="24"/>
          <w:szCs w:val="24"/>
        </w:rPr>
        <w:t>Практична робота: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 виготовлення браслетів із орнаментом і написом, комірців, картинок;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 виготовлення різнокольорових метеликів-прикрас.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0F4E8B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Об'ємні вироби (5</w:t>
      </w:r>
      <w:r w:rsidRPr="000F4E8B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Особливості виготовлення плетінок. Способи силяння кругового шнура.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Поєднання в одному виробі бісеру, рубки й стеклярусу.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0F4E8B">
        <w:rPr>
          <w:rFonts w:ascii="Times New Roman" w:hAnsi="Times New Roman"/>
          <w:i/>
          <w:sz w:val="24"/>
          <w:szCs w:val="24"/>
        </w:rPr>
        <w:t>Практична робота: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 силяння кругового шнура;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 виготовлення свічки, силянок;</w:t>
      </w:r>
    </w:p>
    <w:p w:rsidR="00073403" w:rsidRPr="000F4E8B" w:rsidRDefault="00073403" w:rsidP="000F4E8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 використання у виро</w:t>
      </w:r>
      <w:r>
        <w:rPr>
          <w:rFonts w:ascii="Times New Roman" w:hAnsi="Times New Roman"/>
          <w:sz w:val="24"/>
          <w:szCs w:val="24"/>
        </w:rPr>
        <w:t>бах бісеру, рубки й стеклярусу.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676F69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Силяння двома голками (3</w:t>
      </w:r>
      <w:r w:rsidRPr="00676F69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Особливості силяння бісерин двома голками. Довершення композиції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виробу шляхом силяння другого ряду.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0F4E8B">
        <w:rPr>
          <w:rFonts w:ascii="Times New Roman" w:hAnsi="Times New Roman"/>
          <w:i/>
          <w:sz w:val="24"/>
          <w:szCs w:val="24"/>
        </w:rPr>
        <w:t>Практична робота: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 виготовлення силянок із двох рядів.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676F69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Паралельне плетіння (6</w:t>
      </w:r>
      <w:r w:rsidRPr="00676F69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Технології паралельного плетіння. Підбір кольорової гами.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0F4E8B">
        <w:rPr>
          <w:rFonts w:ascii="Times New Roman" w:hAnsi="Times New Roman"/>
          <w:i/>
          <w:sz w:val="24"/>
          <w:szCs w:val="24"/>
        </w:rPr>
        <w:t>Практична робота: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 виготовлення квіток проліску, соняшника, ромашки, маку, волошки;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 оформлення квітів у букет;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 виготовлення Великодніх композицій;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 виготовлення листівок;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 силяння листочків з рубки.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676F69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76F69">
        <w:rPr>
          <w:rFonts w:ascii="Times New Roman" w:hAnsi="Times New Roman"/>
          <w:b/>
          <w:sz w:val="28"/>
          <w:szCs w:val="28"/>
        </w:rPr>
        <w:t>10. Історія розвитку писанки. Писанки з квітковими мотивами</w:t>
      </w:r>
    </w:p>
    <w:p w:rsidR="00073403" w:rsidRPr="00676F69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76F6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4</w:t>
      </w:r>
      <w:r w:rsidRPr="00676F69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Писанка та її особливості. Мотиви писанок. Оздоблення писанок бісером.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Підбір кольорової гами.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0F4E8B">
        <w:rPr>
          <w:rFonts w:ascii="Times New Roman" w:hAnsi="Times New Roman"/>
          <w:i/>
          <w:sz w:val="24"/>
          <w:szCs w:val="24"/>
        </w:rPr>
        <w:t>Практична робота :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 виготовлення писанок;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 силяння верхньої та нижньої частин яйця.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676F69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76F69">
        <w:rPr>
          <w:rFonts w:ascii="Times New Roman" w:hAnsi="Times New Roman"/>
          <w:b/>
          <w:sz w:val="28"/>
          <w:szCs w:val="28"/>
        </w:rPr>
        <w:t>11. Екскурсії, конкурси, свята, виставки (1 год.)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Дитячі ранки, родинні свята, пізнавально-ігрові програми, конкурси.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Екскурсії для ознайомлення з природою, історією та культурою краю.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Відвідування краєзнавчих, природничих й історичних музеїв.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Зустрічі з народними майстрами.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676F69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Підсумкове заняття (1</w:t>
      </w:r>
      <w:r w:rsidRPr="00676F69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Творчий звіт вихованців. Відзначення кращих учнів грамотами та призами.</w:t>
      </w:r>
    </w:p>
    <w:p w:rsidR="00073403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F4E8B">
        <w:rPr>
          <w:rFonts w:ascii="Times New Roman" w:hAnsi="Times New Roman"/>
          <w:sz w:val="24"/>
          <w:szCs w:val="24"/>
        </w:rPr>
        <w:t>Завдання на літо.</w:t>
      </w:r>
    </w:p>
    <w:p w:rsidR="00073403" w:rsidRPr="000F4E8B" w:rsidRDefault="00073403" w:rsidP="00676F6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73403" w:rsidRPr="00676F69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676F69">
        <w:rPr>
          <w:rFonts w:ascii="Times New Roman" w:hAnsi="Times New Roman"/>
          <w:b/>
          <w:i/>
          <w:sz w:val="28"/>
          <w:szCs w:val="28"/>
        </w:rPr>
        <w:t>О с н о в н и й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676F69">
        <w:rPr>
          <w:rFonts w:ascii="Times New Roman" w:hAnsi="Times New Roman"/>
          <w:b/>
          <w:i/>
          <w:sz w:val="28"/>
          <w:szCs w:val="28"/>
        </w:rPr>
        <w:t xml:space="preserve"> р і в е н ь ,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676F69">
        <w:rPr>
          <w:rFonts w:ascii="Times New Roman" w:hAnsi="Times New Roman"/>
          <w:b/>
          <w:i/>
          <w:sz w:val="28"/>
          <w:szCs w:val="28"/>
        </w:rPr>
        <w:t xml:space="preserve"> п е р ш и й р і к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676F69">
        <w:rPr>
          <w:rFonts w:ascii="Times New Roman" w:hAnsi="Times New Roman"/>
          <w:b/>
          <w:i/>
          <w:sz w:val="28"/>
          <w:szCs w:val="28"/>
        </w:rPr>
        <w:t xml:space="preserve"> н а в ч а н н я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76F69">
        <w:rPr>
          <w:rFonts w:ascii="Times New Roman" w:hAnsi="Times New Roman"/>
          <w:b/>
          <w:sz w:val="28"/>
          <w:szCs w:val="28"/>
        </w:rPr>
        <w:t>ТЕМАТИЧНИЙ ПЛАН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4822"/>
        <w:gridCol w:w="1193"/>
        <w:gridCol w:w="1594"/>
        <w:gridCol w:w="1531"/>
      </w:tblGrid>
      <w:tr w:rsidR="00073403" w:rsidRPr="00A35776" w:rsidTr="00A35776">
        <w:trPr>
          <w:trHeight w:val="310"/>
        </w:trPr>
        <w:tc>
          <w:tcPr>
            <w:tcW w:w="673" w:type="dxa"/>
            <w:vMerge w:val="restart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22" w:type="dxa"/>
            <w:vMerge w:val="restart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Розділ, тема</w:t>
            </w:r>
          </w:p>
        </w:tc>
        <w:tc>
          <w:tcPr>
            <w:tcW w:w="4318" w:type="dxa"/>
            <w:gridSpan w:val="3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073403" w:rsidRPr="00A35776" w:rsidTr="00A35776">
        <w:trPr>
          <w:trHeight w:val="79"/>
        </w:trPr>
        <w:tc>
          <w:tcPr>
            <w:tcW w:w="673" w:type="dxa"/>
            <w:vMerge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теоретичні</w:t>
            </w:r>
          </w:p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заняття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практичні</w:t>
            </w:r>
          </w:p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заняття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Вступне заняття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Орнаментика і колорит прикрас.</w:t>
            </w:r>
          </w:p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Композиція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Орнаменти гуцульських прикрас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Кругове плетіння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Плетіння сітки. Вишивка бісером по</w:t>
            </w:r>
            <w:r w:rsidRPr="00A35776">
              <w:t xml:space="preserve"> </w:t>
            </w:r>
            <w:r w:rsidRPr="00A35776">
              <w:rPr>
                <w:rFonts w:ascii="Times New Roman" w:hAnsi="Times New Roman"/>
                <w:sz w:val="28"/>
                <w:szCs w:val="28"/>
              </w:rPr>
              <w:t>сітці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Косе плетіння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Писанки з геометричним орнаментом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Французька техніка нанизування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Вишивка бісером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Екскурсії, конкурси, свята, виставки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Підсумкове заняття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073403" w:rsidRPr="00A35776" w:rsidTr="00A35776">
        <w:tc>
          <w:tcPr>
            <w:tcW w:w="5495" w:type="dxa"/>
            <w:gridSpan w:val="2"/>
          </w:tcPr>
          <w:p w:rsidR="00073403" w:rsidRPr="00A35776" w:rsidRDefault="00073403" w:rsidP="00A35776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 xml:space="preserve">Разом       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Pr="009D3CB3" w:rsidRDefault="00073403" w:rsidP="009D3C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F4E8B">
        <w:rPr>
          <w:rFonts w:ascii="Times New Roman" w:hAnsi="Times New Roman"/>
          <w:b/>
          <w:sz w:val="28"/>
          <w:szCs w:val="28"/>
        </w:rPr>
        <w:t>ЗМІСТ ПРОГРАМИ</w:t>
      </w:r>
    </w:p>
    <w:p w:rsidR="00073403" w:rsidRPr="000F4E8B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Вступне заняття (1</w:t>
      </w:r>
      <w:r w:rsidRPr="000F4E8B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0F4E8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Аналіз робіт, виготовлених влітку.</w:t>
      </w:r>
    </w:p>
    <w:p w:rsidR="00073403" w:rsidRPr="009A5DDD" w:rsidRDefault="00073403" w:rsidP="000F4E8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Ознайомлення з планом роботи гуртка на навчальний рік.</w:t>
      </w:r>
    </w:p>
    <w:p w:rsidR="00073403" w:rsidRPr="009A5DDD" w:rsidRDefault="00073403" w:rsidP="000F4E8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Правила поведінки в колективі.</w:t>
      </w:r>
    </w:p>
    <w:p w:rsidR="00073403" w:rsidRPr="009A5DDD" w:rsidRDefault="00073403" w:rsidP="000F4E8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Організаційні питання.</w:t>
      </w:r>
    </w:p>
    <w:p w:rsidR="00073403" w:rsidRPr="009A5DDD" w:rsidRDefault="00073403" w:rsidP="000F4E8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Інструменти та матеріали.</w:t>
      </w:r>
    </w:p>
    <w:p w:rsidR="00073403" w:rsidRPr="009A5DDD" w:rsidRDefault="00073403" w:rsidP="000F4E8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Правила безпеки на заняттях.</w:t>
      </w:r>
    </w:p>
    <w:p w:rsidR="00073403" w:rsidRDefault="00073403" w:rsidP="009D3CB3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0F4E8B" w:rsidRDefault="00073403" w:rsidP="009D3C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F4E8B">
        <w:rPr>
          <w:rFonts w:ascii="Times New Roman" w:hAnsi="Times New Roman"/>
          <w:b/>
          <w:sz w:val="28"/>
          <w:szCs w:val="28"/>
        </w:rPr>
        <w:t>2. Орнаментика т</w:t>
      </w:r>
      <w:r>
        <w:rPr>
          <w:rFonts w:ascii="Times New Roman" w:hAnsi="Times New Roman"/>
          <w:b/>
          <w:sz w:val="28"/>
          <w:szCs w:val="28"/>
        </w:rPr>
        <w:t>а колорит прикрас. Композиція (1</w:t>
      </w:r>
      <w:r w:rsidRPr="000F4E8B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Складання орнаментів. Геометричний орнамент. Найпоширеніша фігура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орнаменту «ромб» у різноманітних варіаціях: з подовженими сторонами,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перехрещуванням діагоналей, приєднанням до вершин великого ромба менших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ромбів. Основні та похідні кольори. Гармонія й колорит. Основні принципи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композиції. Мімікрія, символізм, стилізація, структуралізм, функціоналізм.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0F4E8B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F4E8B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Орнаменти гуцульських прикрас (2</w:t>
      </w:r>
      <w:r w:rsidRPr="000F4E8B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Багатоплановий орнамент гуцульських виробів. Колорит гуцульських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виробів із бісеру. Вироби з бісеру у традиційному гуцульському одязі та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побутових предметах.</w:t>
      </w:r>
    </w:p>
    <w:p w:rsidR="00073403" w:rsidRPr="009D3CB3" w:rsidRDefault="00073403" w:rsidP="009D3CB3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9D3CB3">
        <w:rPr>
          <w:rFonts w:ascii="Times New Roman" w:hAnsi="Times New Roman"/>
          <w:i/>
          <w:sz w:val="28"/>
          <w:szCs w:val="28"/>
        </w:rPr>
        <w:t>Практична робота: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робота за схемами гуцульських орнаментів;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виготовлення гуцульських прикрас.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0F4E8B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Кругове плетіння (3</w:t>
      </w:r>
      <w:r w:rsidRPr="000F4E8B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Особливості кругового плетіння бісером. Кругове плетіння у серветках,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сумках, гаманцях, шкатулках.</w:t>
      </w:r>
    </w:p>
    <w:p w:rsidR="00073403" w:rsidRPr="009D3CB3" w:rsidRDefault="00073403" w:rsidP="009D3CB3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9D3CB3">
        <w:rPr>
          <w:rFonts w:ascii="Times New Roman" w:hAnsi="Times New Roman"/>
          <w:i/>
          <w:sz w:val="28"/>
          <w:szCs w:val="28"/>
        </w:rPr>
        <w:t>Практична робота: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виготовлення серветок, сумок, гаманців, шкатулок.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0F4E8B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F4E8B">
        <w:rPr>
          <w:rFonts w:ascii="Times New Roman" w:hAnsi="Times New Roman"/>
          <w:b/>
          <w:sz w:val="28"/>
          <w:szCs w:val="28"/>
        </w:rPr>
        <w:t>5. Плетіння сітки. Вишивка бісером по сітці (</w:t>
      </w:r>
      <w:r>
        <w:rPr>
          <w:rFonts w:ascii="Times New Roman" w:hAnsi="Times New Roman"/>
          <w:b/>
          <w:sz w:val="28"/>
          <w:szCs w:val="28"/>
        </w:rPr>
        <w:t>8</w:t>
      </w:r>
      <w:r w:rsidRPr="000F4E8B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Плетіння сітки за допомогою двох кінців жилки. Вишивка або додаткове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нанизування. Особливості плетіння браслета. Вишивка бісером по сітці.</w:t>
      </w:r>
    </w:p>
    <w:p w:rsidR="00073403" w:rsidRPr="009D3CB3" w:rsidRDefault="00073403" w:rsidP="009D3CB3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9D3CB3">
        <w:rPr>
          <w:rFonts w:ascii="Times New Roman" w:hAnsi="Times New Roman"/>
          <w:i/>
          <w:sz w:val="28"/>
          <w:szCs w:val="28"/>
        </w:rPr>
        <w:t>Практична робота: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плетіння сітки та вишивка по ній бісером.</w:t>
      </w:r>
    </w:p>
    <w:p w:rsidR="00073403" w:rsidRDefault="00073403" w:rsidP="009D3CB3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073403" w:rsidRPr="009D3CB3" w:rsidRDefault="00073403" w:rsidP="009D3C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Косе плетіння (4</w:t>
      </w:r>
      <w:r w:rsidRPr="009D3CB3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Техніка косого плетіння голкою або жилкою. Силяння бісером та рубкою.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Виготовлення квітів за технікою косого плетіння.</w:t>
      </w:r>
    </w:p>
    <w:p w:rsidR="00073403" w:rsidRPr="009D3CB3" w:rsidRDefault="00073403" w:rsidP="009D3CB3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9D3CB3">
        <w:rPr>
          <w:rFonts w:ascii="Times New Roman" w:hAnsi="Times New Roman"/>
          <w:i/>
          <w:sz w:val="28"/>
          <w:szCs w:val="28"/>
        </w:rPr>
        <w:t>Практична робота: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виготовлення квітів і листочків із бісеру за технікою косого плетіння;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складання квіткових композицій.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D3CB3">
        <w:rPr>
          <w:rFonts w:ascii="Times New Roman" w:hAnsi="Times New Roman"/>
          <w:b/>
          <w:sz w:val="28"/>
          <w:szCs w:val="28"/>
        </w:rPr>
        <w:t>7. Писа</w:t>
      </w:r>
      <w:r>
        <w:rPr>
          <w:rFonts w:ascii="Times New Roman" w:hAnsi="Times New Roman"/>
          <w:b/>
          <w:sz w:val="28"/>
          <w:szCs w:val="28"/>
        </w:rPr>
        <w:t>нки з геометричним орнаментом (6</w:t>
      </w:r>
      <w:r w:rsidRPr="009D3CB3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Цикл українських народних весняних обрядів і свят. Вивчення мотивів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писанок. Спільні мотиви для бісероплетіння і розпису писанок традиційними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методами. Підбір кольорової гами. Особливості колориту писанок різних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регіонів України. Орнаментування верхньої та нижньої частин яйця.</w:t>
      </w:r>
    </w:p>
    <w:p w:rsidR="00073403" w:rsidRPr="009D3CB3" w:rsidRDefault="00073403" w:rsidP="009D3CB3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9D3CB3">
        <w:rPr>
          <w:rFonts w:ascii="Times New Roman" w:hAnsi="Times New Roman"/>
          <w:i/>
          <w:sz w:val="28"/>
          <w:szCs w:val="28"/>
        </w:rPr>
        <w:t>Практична робота: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виготовлення писанок із використанням рубки та бісеру;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створення Великодніх композицій із писанок та інших виробів з бісеру.</w:t>
      </w:r>
    </w:p>
    <w:p w:rsidR="00073403" w:rsidRDefault="00073403" w:rsidP="009D3CB3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9D3CB3" w:rsidRDefault="00073403" w:rsidP="009D3C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D3CB3">
        <w:rPr>
          <w:rFonts w:ascii="Times New Roman" w:hAnsi="Times New Roman"/>
          <w:b/>
          <w:sz w:val="28"/>
          <w:szCs w:val="28"/>
        </w:rPr>
        <w:t>8. Ф</w:t>
      </w:r>
      <w:r>
        <w:rPr>
          <w:rFonts w:ascii="Times New Roman" w:hAnsi="Times New Roman"/>
          <w:b/>
          <w:sz w:val="28"/>
          <w:szCs w:val="28"/>
        </w:rPr>
        <w:t>ранцузька техніка нанизування (3</w:t>
      </w:r>
      <w:r w:rsidRPr="009D3CB3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Особливості нанизування бісеру за французькою технікою. Оформлення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квіткових композицій у рамки.</w:t>
      </w:r>
    </w:p>
    <w:p w:rsidR="00073403" w:rsidRPr="009D3CB3" w:rsidRDefault="00073403" w:rsidP="009D3CB3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9D3CB3">
        <w:rPr>
          <w:rFonts w:ascii="Times New Roman" w:hAnsi="Times New Roman"/>
          <w:i/>
          <w:sz w:val="28"/>
          <w:szCs w:val="28"/>
        </w:rPr>
        <w:t>Практична робота: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виготовлення прикрас за французькою технікою нанизування бісеру.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Вишивка бісером (6</w:t>
      </w:r>
      <w:r w:rsidRPr="009D3CB3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Вишивка у бісероплетінні. Вишивання художніх мініатюр. Підбір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кольорової гами. Дотримання композиційних законів при виготовленні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художніх мініатюр. Робота зі схемами вишивок. Складання узорів. Вишивка по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прямій лінії.</w:t>
      </w:r>
    </w:p>
    <w:p w:rsidR="00073403" w:rsidRPr="009D3CB3" w:rsidRDefault="00073403" w:rsidP="009D3CB3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9D3CB3">
        <w:rPr>
          <w:rFonts w:ascii="Times New Roman" w:hAnsi="Times New Roman"/>
          <w:i/>
          <w:sz w:val="28"/>
          <w:szCs w:val="28"/>
        </w:rPr>
        <w:t>Практична робота: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вишивання художніх мініатюр за схемами.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D3CB3">
        <w:rPr>
          <w:rFonts w:ascii="Times New Roman" w:hAnsi="Times New Roman"/>
          <w:b/>
          <w:sz w:val="28"/>
          <w:szCs w:val="28"/>
        </w:rPr>
        <w:t>10. Екскурсії, к</w:t>
      </w:r>
      <w:r>
        <w:rPr>
          <w:rFonts w:ascii="Times New Roman" w:hAnsi="Times New Roman"/>
          <w:b/>
          <w:sz w:val="28"/>
          <w:szCs w:val="28"/>
        </w:rPr>
        <w:t>онкурси, свята, виставки (1</w:t>
      </w:r>
      <w:r w:rsidRPr="009D3CB3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Пізнавально-ігрові програми, конкурси.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Екскурсії з метою ознайомлення з природою, історією та культурою краю.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Відвідування краєзнавчих, природничих, історичних, художніх музеїв,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художніх салонів і виставок.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Зустрічі з народними майстрами.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Підсумкове заняття (1</w:t>
      </w:r>
      <w:r w:rsidRPr="009D3CB3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Організація та проведення виставки виробів з бісеру, виготовлених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вихованцями гуртка.</w:t>
      </w:r>
    </w:p>
    <w:p w:rsidR="00073403" w:rsidRPr="009A5DDD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Відзначення кращих учнів.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A5DDD">
        <w:rPr>
          <w:rFonts w:ascii="Times New Roman" w:hAnsi="Times New Roman"/>
          <w:sz w:val="28"/>
          <w:szCs w:val="28"/>
        </w:rPr>
        <w:t>Завдання на літо.</w:t>
      </w:r>
    </w:p>
    <w:p w:rsidR="00073403" w:rsidRDefault="00073403" w:rsidP="009D3CB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9D3CB3">
        <w:rPr>
          <w:rFonts w:ascii="Times New Roman" w:hAnsi="Times New Roman"/>
          <w:b/>
          <w:i/>
          <w:sz w:val="28"/>
          <w:szCs w:val="28"/>
        </w:rPr>
        <w:t xml:space="preserve">О с н о в н и й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9D3CB3">
        <w:rPr>
          <w:rFonts w:ascii="Times New Roman" w:hAnsi="Times New Roman"/>
          <w:b/>
          <w:i/>
          <w:sz w:val="28"/>
          <w:szCs w:val="28"/>
        </w:rPr>
        <w:t xml:space="preserve">р і в е н ь ,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9D3CB3">
        <w:rPr>
          <w:rFonts w:ascii="Times New Roman" w:hAnsi="Times New Roman"/>
          <w:b/>
          <w:i/>
          <w:sz w:val="28"/>
          <w:szCs w:val="28"/>
        </w:rPr>
        <w:t xml:space="preserve">д р у г и й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9D3CB3">
        <w:rPr>
          <w:rFonts w:ascii="Times New Roman" w:hAnsi="Times New Roman"/>
          <w:b/>
          <w:i/>
          <w:sz w:val="28"/>
          <w:szCs w:val="28"/>
        </w:rPr>
        <w:t xml:space="preserve">р і к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9D3CB3">
        <w:rPr>
          <w:rFonts w:ascii="Times New Roman" w:hAnsi="Times New Roman"/>
          <w:b/>
          <w:i/>
          <w:sz w:val="28"/>
          <w:szCs w:val="28"/>
        </w:rPr>
        <w:t>н а в ч а н н я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D3CB3">
        <w:rPr>
          <w:rFonts w:ascii="Times New Roman" w:hAnsi="Times New Roman"/>
          <w:b/>
          <w:sz w:val="28"/>
          <w:szCs w:val="28"/>
        </w:rPr>
        <w:t>ТЕМАТИЧНИЙ ПЛАН</w:t>
      </w: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4822"/>
        <w:gridCol w:w="1193"/>
        <w:gridCol w:w="1594"/>
        <w:gridCol w:w="1531"/>
      </w:tblGrid>
      <w:tr w:rsidR="00073403" w:rsidRPr="00A35776" w:rsidTr="00A35776">
        <w:trPr>
          <w:trHeight w:val="310"/>
        </w:trPr>
        <w:tc>
          <w:tcPr>
            <w:tcW w:w="673" w:type="dxa"/>
            <w:vMerge w:val="restart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22" w:type="dxa"/>
            <w:vMerge w:val="restart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Розділ, тема</w:t>
            </w:r>
          </w:p>
        </w:tc>
        <w:tc>
          <w:tcPr>
            <w:tcW w:w="4318" w:type="dxa"/>
            <w:gridSpan w:val="3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073403" w:rsidRPr="00A35776" w:rsidTr="00A35776">
        <w:trPr>
          <w:trHeight w:val="79"/>
        </w:trPr>
        <w:tc>
          <w:tcPr>
            <w:tcW w:w="673" w:type="dxa"/>
            <w:vMerge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теоретичні</w:t>
            </w:r>
          </w:p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заняття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практичні</w:t>
            </w:r>
          </w:p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776">
              <w:rPr>
                <w:rFonts w:ascii="Times New Roman" w:hAnsi="Times New Roman"/>
                <w:b/>
                <w:sz w:val="28"/>
                <w:szCs w:val="28"/>
              </w:rPr>
              <w:t>заняття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Вступне заняття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Бісер у народному одязі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Сувеніри з бісеру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Писанки із сюжетними композиціями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Складання схем та орнаментів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Ткані вироби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Вишивка бісером у жіночому одязі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Вишивка ікон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Вироби декоративно-прикладного</w:t>
            </w:r>
          </w:p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мистецтва з бісером та іншими матеріалами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Творча робота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Екскурсії, конкурси, свята, виставки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073403" w:rsidRPr="00A35776" w:rsidTr="00A35776">
        <w:tc>
          <w:tcPr>
            <w:tcW w:w="673" w:type="dxa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22" w:type="dxa"/>
          </w:tcPr>
          <w:p w:rsidR="00073403" w:rsidRPr="00A35776" w:rsidRDefault="00073403" w:rsidP="00A3577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Підсумкове заняття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073403" w:rsidRPr="00A35776" w:rsidTr="00A35776">
        <w:tc>
          <w:tcPr>
            <w:tcW w:w="5495" w:type="dxa"/>
            <w:gridSpan w:val="2"/>
          </w:tcPr>
          <w:p w:rsidR="00073403" w:rsidRPr="00A35776" w:rsidRDefault="00073403" w:rsidP="00A3577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 xml:space="preserve">Разом       </w:t>
            </w:r>
          </w:p>
        </w:tc>
        <w:tc>
          <w:tcPr>
            <w:tcW w:w="1193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94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31" w:type="dxa"/>
          </w:tcPr>
          <w:p w:rsidR="00073403" w:rsidRPr="00A35776" w:rsidRDefault="00073403" w:rsidP="00A3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7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ЗМІСТ ПРОГРАМИ</w:t>
      </w:r>
    </w:p>
    <w:p w:rsidR="00073403" w:rsidRPr="009A5DDD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Вступне заняття (1</w:t>
      </w:r>
      <w:r w:rsidRPr="009D3CB3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Аналіз робіт, виготовлених влітку.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Ознайомлення з планом роботи гуртка на навчальний рік.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Правила поведінки в колективі.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Організаційні питання.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Інструменти та матеріали.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Правила безпеки на заняттях.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Народне мистецтво — невід'ємна складова частина матеріальної й духовної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культури молодого покоління.</w:t>
      </w:r>
    </w:p>
    <w:p w:rsidR="00073403" w:rsidRPr="009D3CB3" w:rsidRDefault="00073403" w:rsidP="00A545B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Бісер у народному одязі (1</w:t>
      </w:r>
      <w:r w:rsidRPr="009D3CB3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Народний одяг різних регіонів України. Прикрашення народного одягу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>бісером. Кольорова гама одягу українців.</w:t>
      </w:r>
    </w:p>
    <w:p w:rsidR="00073403" w:rsidRPr="00A545B9" w:rsidRDefault="00073403" w:rsidP="00A545B9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A545B9">
        <w:rPr>
          <w:rFonts w:ascii="Times New Roman" w:hAnsi="Times New Roman"/>
          <w:i/>
          <w:sz w:val="28"/>
          <w:szCs w:val="28"/>
        </w:rPr>
        <w:t>Практична робота: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прикрашення предметів одягу бісером.</w:t>
      </w: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Сувеніри з бісеру (1</w:t>
      </w:r>
      <w:r w:rsidRPr="009D3CB3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Вибір малюнка. Підбір кольорової гами. Ткання бісером. Обладнання для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ткання бісером. Натягування ниток основи.</w:t>
      </w:r>
    </w:p>
    <w:p w:rsidR="00073403" w:rsidRPr="00A545B9" w:rsidRDefault="00073403" w:rsidP="00A545B9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A545B9">
        <w:rPr>
          <w:rFonts w:ascii="Times New Roman" w:hAnsi="Times New Roman"/>
          <w:i/>
          <w:sz w:val="28"/>
          <w:szCs w:val="28"/>
        </w:rPr>
        <w:t>Практична робота: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виготовлення браслетів, силянок, ґерданів і картинок за технікою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>ткання.</w:t>
      </w: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D3CB3">
        <w:rPr>
          <w:rFonts w:ascii="Times New Roman" w:hAnsi="Times New Roman"/>
          <w:b/>
          <w:sz w:val="28"/>
          <w:szCs w:val="28"/>
        </w:rPr>
        <w:t>4. Писанки із сюжетними композиціями (3 год.)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Ткання бісером за технікою поперечного ткання. Вибір малюнка із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>сюжетною композицією для писанки. Підбір кольорової гами. Орнаментування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верхньої та нижньої частин яйця.</w:t>
      </w:r>
    </w:p>
    <w:p w:rsidR="00073403" w:rsidRPr="00A545B9" w:rsidRDefault="00073403" w:rsidP="00A545B9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A545B9">
        <w:rPr>
          <w:rFonts w:ascii="Times New Roman" w:hAnsi="Times New Roman"/>
          <w:i/>
          <w:sz w:val="28"/>
          <w:szCs w:val="28"/>
        </w:rPr>
        <w:t>Практична робота: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виготовлення писанок за різними техніками бісероплетіння.</w:t>
      </w: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D3CB3">
        <w:rPr>
          <w:rFonts w:ascii="Times New Roman" w:hAnsi="Times New Roman"/>
          <w:b/>
          <w:sz w:val="28"/>
          <w:szCs w:val="28"/>
        </w:rPr>
        <w:t>5. Складання схем та орнаментів (6 год.)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Варіанти схем та орнаментів.</w:t>
      </w:r>
    </w:p>
    <w:p w:rsidR="00073403" w:rsidRPr="00A545B9" w:rsidRDefault="00073403" w:rsidP="00A545B9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A545B9">
        <w:rPr>
          <w:rFonts w:ascii="Times New Roman" w:hAnsi="Times New Roman"/>
          <w:i/>
          <w:sz w:val="28"/>
          <w:szCs w:val="28"/>
        </w:rPr>
        <w:t>Практична робота: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виконання геометричних схем і складання різноманітних орнаментів.</w:t>
      </w: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D3CB3">
        <w:rPr>
          <w:rFonts w:ascii="Times New Roman" w:hAnsi="Times New Roman"/>
          <w:b/>
          <w:sz w:val="28"/>
          <w:szCs w:val="28"/>
        </w:rPr>
        <w:t>6. Ткані вироби (</w:t>
      </w:r>
      <w:r>
        <w:rPr>
          <w:rFonts w:ascii="Times New Roman" w:hAnsi="Times New Roman"/>
          <w:b/>
          <w:sz w:val="28"/>
          <w:szCs w:val="28"/>
        </w:rPr>
        <w:t>4</w:t>
      </w:r>
      <w:r w:rsidRPr="009D3CB3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Верстат із ниткою основи. Розміри верстата. Виготовлення на верстаті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>ланцюжків, краваток, ґерданів. Тканий ґердан, з'єднаний медальйоном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>прикрашений торочками з бісеру.</w:t>
      </w:r>
    </w:p>
    <w:p w:rsidR="00073403" w:rsidRPr="009D3CB3" w:rsidRDefault="00073403" w:rsidP="00A545B9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9D3CB3">
        <w:rPr>
          <w:rFonts w:ascii="Times New Roman" w:hAnsi="Times New Roman"/>
          <w:i/>
          <w:sz w:val="28"/>
          <w:szCs w:val="28"/>
        </w:rPr>
        <w:t>Практична робота: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виготовлення на верстаті ланцюжків, краваток, ґерданів тощо з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5DDD">
        <w:rPr>
          <w:rFonts w:ascii="Times New Roman" w:hAnsi="Times New Roman"/>
          <w:sz w:val="28"/>
          <w:szCs w:val="28"/>
        </w:rPr>
        <w:t>використанням різних орнаментів.</w:t>
      </w: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D3CB3">
        <w:rPr>
          <w:rFonts w:ascii="Times New Roman" w:hAnsi="Times New Roman"/>
          <w:b/>
          <w:sz w:val="28"/>
          <w:szCs w:val="28"/>
        </w:rPr>
        <w:t>7. Виш</w:t>
      </w:r>
      <w:r>
        <w:rPr>
          <w:rFonts w:ascii="Times New Roman" w:hAnsi="Times New Roman"/>
          <w:b/>
          <w:sz w:val="28"/>
          <w:szCs w:val="28"/>
        </w:rPr>
        <w:t>ивка бісером у жіночому одязі (5</w:t>
      </w:r>
      <w:r w:rsidRPr="009D3CB3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Особливості жіночого одягу. Вишивка стеклярусом. Сучасний одяг,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>вишитий бісером.</w:t>
      </w:r>
    </w:p>
    <w:p w:rsidR="00073403" w:rsidRPr="009D3CB3" w:rsidRDefault="00073403" w:rsidP="00A545B9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9D3CB3">
        <w:rPr>
          <w:rFonts w:ascii="Times New Roman" w:hAnsi="Times New Roman"/>
          <w:i/>
          <w:sz w:val="28"/>
          <w:szCs w:val="28"/>
        </w:rPr>
        <w:t>Практична робота: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виготовлення аксесуарів жіночого одягу та оздоблення їх бісером.</w:t>
      </w: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D3CB3">
        <w:rPr>
          <w:rFonts w:ascii="Times New Roman" w:hAnsi="Times New Roman"/>
          <w:b/>
          <w:sz w:val="28"/>
          <w:szCs w:val="28"/>
        </w:rPr>
        <w:t>8. Вишив</w:t>
      </w:r>
      <w:r>
        <w:rPr>
          <w:rFonts w:ascii="Times New Roman" w:hAnsi="Times New Roman"/>
          <w:b/>
          <w:sz w:val="28"/>
          <w:szCs w:val="28"/>
        </w:rPr>
        <w:t>ка ікон (3</w:t>
      </w:r>
      <w:r w:rsidRPr="009D3CB3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Історія виникнення ікони. Іконографія Київської Русі. Естетична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>художня цінність ікон. Виготовлення ікон. Правильний нахил вишивки. Підбір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кольорової гами. Оформлення вишитої ікони. Виготовлення німбу.</w:t>
      </w:r>
    </w:p>
    <w:p w:rsidR="00073403" w:rsidRPr="009D3CB3" w:rsidRDefault="00073403" w:rsidP="00A545B9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9D3CB3">
        <w:rPr>
          <w:rFonts w:ascii="Times New Roman" w:hAnsi="Times New Roman"/>
          <w:i/>
          <w:sz w:val="28"/>
          <w:szCs w:val="28"/>
        </w:rPr>
        <w:t>Практична робота: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виготовлення ікони та оздоблення її бісером.</w:t>
      </w: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D3CB3">
        <w:rPr>
          <w:rFonts w:ascii="Times New Roman" w:hAnsi="Times New Roman"/>
          <w:b/>
          <w:sz w:val="28"/>
          <w:szCs w:val="28"/>
        </w:rPr>
        <w:t>9. Вироби декоративно-прикладного мистецтва з бісером та</w:t>
      </w:r>
    </w:p>
    <w:p w:rsidR="00073403" w:rsidRPr="00A545B9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іншими матеріалами (6</w:t>
      </w:r>
      <w:r w:rsidRPr="00A545B9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Поєднання бісеру з іншими матеріалами при оздобленні виробів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>декоративно-прикладного мистецтва. Створення композицій із використанням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>різних матеріалів.</w:t>
      </w:r>
    </w:p>
    <w:p w:rsidR="00073403" w:rsidRPr="009D3CB3" w:rsidRDefault="00073403" w:rsidP="00A545B9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9D3CB3">
        <w:rPr>
          <w:rFonts w:ascii="Times New Roman" w:hAnsi="Times New Roman"/>
          <w:i/>
          <w:sz w:val="28"/>
          <w:szCs w:val="28"/>
        </w:rPr>
        <w:t>Практична робота: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виготовлення робіт із використанням різних матеріалів;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обмотування шнуром пляшки, склянки, вази тощо.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виготовлення дзвоників та їхнє оформлення стрічкою, бісером,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>камінцями.</w:t>
      </w: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Творча робота (4</w:t>
      </w:r>
      <w:r w:rsidRPr="009D3CB3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Вимоги до створення різних композицій.</w:t>
      </w:r>
    </w:p>
    <w:p w:rsidR="00073403" w:rsidRPr="009D3CB3" w:rsidRDefault="00073403" w:rsidP="00A545B9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9D3CB3">
        <w:rPr>
          <w:rFonts w:ascii="Times New Roman" w:hAnsi="Times New Roman"/>
          <w:i/>
          <w:sz w:val="28"/>
          <w:szCs w:val="28"/>
        </w:rPr>
        <w:t>Практична робота: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 виготовлення різноманітних виробів з бісеру за власним задумом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>вихованців.</w:t>
      </w: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D3CB3">
        <w:rPr>
          <w:rFonts w:ascii="Times New Roman" w:hAnsi="Times New Roman"/>
          <w:b/>
          <w:sz w:val="28"/>
          <w:szCs w:val="28"/>
        </w:rPr>
        <w:t>11. Екскурсії, конкурси, свята, виставки (1 год.)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Пізнавально-ігрові програми, конкурси.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Екскурсії для ознайомлення з природою, історією та культурою краю.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Відвідування краєзнавчих, природничих, історичних, художніх музеїв,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>художніх салонів і виставок.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Зустрічі з народними майстрами.</w:t>
      </w: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Підсумкове заняття (1</w:t>
      </w:r>
      <w:r w:rsidRPr="009D3CB3">
        <w:rPr>
          <w:rFonts w:ascii="Times New Roman" w:hAnsi="Times New Roman"/>
          <w:b/>
          <w:sz w:val="28"/>
          <w:szCs w:val="28"/>
        </w:rPr>
        <w:t xml:space="preserve"> год.)</w:t>
      </w:r>
    </w:p>
    <w:p w:rsidR="00073403" w:rsidRPr="009A5DDD" w:rsidRDefault="00073403" w:rsidP="00A545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Організація та проведення виставки виробів із бісеру, виготовлених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>вихованцями гуртка. Відзначення кращих учнів. Завдання на літо.</w:t>
      </w: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  <w:r w:rsidRPr="009D3CB3">
        <w:rPr>
          <w:rFonts w:ascii="Times New Roman" w:hAnsi="Times New Roman"/>
          <w:sz w:val="32"/>
          <w:szCs w:val="32"/>
        </w:rPr>
        <w:t>ПРОГНОЗОВАНИЙ РЕЗУЛЬТАТ</w:t>
      </w:r>
    </w:p>
    <w:p w:rsidR="00073403" w:rsidRPr="009D3CB3" w:rsidRDefault="00073403" w:rsidP="00676F69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073403" w:rsidRPr="009D3CB3" w:rsidRDefault="00073403" w:rsidP="009D3C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9D3CB3">
        <w:rPr>
          <w:rFonts w:ascii="Times New Roman" w:hAnsi="Times New Roman"/>
          <w:b/>
          <w:sz w:val="28"/>
          <w:szCs w:val="28"/>
        </w:rPr>
        <w:t>Учні повинні знати:</w:t>
      </w:r>
    </w:p>
    <w:p w:rsidR="00073403" w:rsidRPr="009D3CB3" w:rsidRDefault="00073403" w:rsidP="00A545B9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>основи кольорознавства, композиції та види орнаментів;</w:t>
      </w:r>
    </w:p>
    <w:p w:rsidR="00073403" w:rsidRPr="009D3CB3" w:rsidRDefault="00073403" w:rsidP="00A545B9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різні техніки виготовлення прикрас із бісеру;</w:t>
      </w:r>
    </w:p>
    <w:p w:rsidR="00073403" w:rsidRPr="009D3CB3" w:rsidRDefault="00073403" w:rsidP="00A545B9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поділ бісерних прикрас на групи за формою та призначенням;</w:t>
      </w:r>
    </w:p>
    <w:p w:rsidR="00073403" w:rsidRPr="009D3CB3" w:rsidRDefault="00073403" w:rsidP="00A545B9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прийоми складання орнаментів;</w:t>
      </w:r>
    </w:p>
    <w:p w:rsidR="00073403" w:rsidRPr="009D3CB3" w:rsidRDefault="00073403" w:rsidP="00A545B9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основні принципи композиції;</w:t>
      </w:r>
    </w:p>
    <w:p w:rsidR="00073403" w:rsidRPr="009D3CB3" w:rsidRDefault="00073403" w:rsidP="00A545B9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особливості кругового плетіння бісером;</w:t>
      </w:r>
    </w:p>
    <w:p w:rsidR="00073403" w:rsidRPr="009D3CB3" w:rsidRDefault="00073403" w:rsidP="00A545B9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особливості вишивки у бісероплетінні;</w:t>
      </w:r>
    </w:p>
    <w:p w:rsidR="00073403" w:rsidRPr="009D3CB3" w:rsidRDefault="00073403" w:rsidP="00A545B9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цикл українських народних обрядів і свят;</w:t>
      </w:r>
    </w:p>
    <w:p w:rsidR="00073403" w:rsidRPr="009D3CB3" w:rsidRDefault="00073403" w:rsidP="00A545B9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способи виготовлення писанок із використанням рубки та бісеру;</w:t>
      </w:r>
    </w:p>
    <w:p w:rsidR="00073403" w:rsidRPr="009D3CB3" w:rsidRDefault="00073403" w:rsidP="00A545B9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особливості нанизування бісеру за французькою технікою;</w:t>
      </w:r>
    </w:p>
    <w:p w:rsidR="00073403" w:rsidRPr="009D3CB3" w:rsidRDefault="00073403" w:rsidP="00A545B9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види та аксесуари народного одягу;</w:t>
      </w:r>
    </w:p>
    <w:p w:rsidR="00073403" w:rsidRPr="009D3CB3" w:rsidRDefault="00073403" w:rsidP="00A545B9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техніку ткання бісером;</w:t>
      </w:r>
    </w:p>
    <w:p w:rsidR="00073403" w:rsidRPr="009D3CB3" w:rsidRDefault="00073403" w:rsidP="00A545B9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способи поєднання техніки бісеру з іншими техніками декоративно-</w:t>
      </w:r>
    </w:p>
    <w:p w:rsidR="00073403" w:rsidRDefault="00073403" w:rsidP="00A545B9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545B9">
        <w:rPr>
          <w:rFonts w:ascii="Times New Roman" w:hAnsi="Times New Roman"/>
          <w:sz w:val="28"/>
          <w:szCs w:val="28"/>
        </w:rPr>
        <w:t>прикладного мистецтва (аплікація, в'язання, писанкарство).</w:t>
      </w:r>
    </w:p>
    <w:p w:rsidR="00073403" w:rsidRPr="00A545B9" w:rsidRDefault="00073403" w:rsidP="00A545B9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</w:p>
    <w:p w:rsidR="00073403" w:rsidRPr="009D3CB3" w:rsidRDefault="00073403" w:rsidP="009D3C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9D3CB3">
        <w:rPr>
          <w:rFonts w:ascii="Times New Roman" w:hAnsi="Times New Roman"/>
          <w:b/>
          <w:sz w:val="28"/>
          <w:szCs w:val="28"/>
        </w:rPr>
        <w:t>Учні повинні вміти: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самостійно складати схеми;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нанизувати бісер різними способами;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виготовляти квіти з бісеру;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складати композиції з бісеру;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оздоблювати бісером писанки;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читати схеми візерунків;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складати візерунки;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3CB3">
        <w:rPr>
          <w:rFonts w:ascii="Times New Roman" w:hAnsi="Times New Roman"/>
          <w:sz w:val="28"/>
          <w:szCs w:val="28"/>
        </w:rPr>
        <w:t>вишивати бісером;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виготовляти писанки з використанням рубки та бісеру;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виготовляти вироби за французькою технікою;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самостійно підбирати кольори для виробу, композиції;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оформляти вироби з бісеру;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гармонійно поєднувати кольори;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оздоблювати бісером одяг;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вишивати та оформляти ікони;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складати різні квіткові композиції та оформляти їх;</w:t>
      </w:r>
    </w:p>
    <w:p w:rsidR="00073403" w:rsidRPr="009D3CB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розмальовувати тканину;</w:t>
      </w:r>
    </w:p>
    <w:p w:rsidR="00073403" w:rsidRDefault="00073403" w:rsidP="009D3CB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9D3CB3">
        <w:rPr>
          <w:rFonts w:ascii="Times New Roman" w:hAnsi="Times New Roman"/>
          <w:sz w:val="28"/>
          <w:szCs w:val="28"/>
        </w:rPr>
        <w:t xml:space="preserve"> працювати на верстаті для ткання бісером.</w:t>
      </w:r>
    </w:p>
    <w:p w:rsidR="00073403" w:rsidRDefault="00073403" w:rsidP="00A545B9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</w:p>
    <w:p w:rsidR="00073403" w:rsidRPr="00A545B9" w:rsidRDefault="00073403" w:rsidP="00A545B9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545B9">
        <w:rPr>
          <w:rFonts w:ascii="Times New Roman" w:hAnsi="Times New Roman"/>
          <w:b/>
          <w:sz w:val="28"/>
          <w:szCs w:val="28"/>
        </w:rPr>
        <w:t>БІБЛІОГРАФІЯ</w:t>
      </w:r>
    </w:p>
    <w:p w:rsidR="00073403" w:rsidRPr="00A545B9" w:rsidRDefault="00073403" w:rsidP="00676F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73403" w:rsidRPr="009A5DDD" w:rsidRDefault="00073403" w:rsidP="00D45633">
      <w:pPr>
        <w:spacing w:after="0" w:line="240" w:lineRule="atLeast"/>
        <w:ind w:firstLine="284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 xml:space="preserve"> </w:t>
      </w:r>
      <w:r w:rsidRPr="00D45633">
        <w:rPr>
          <w:rFonts w:ascii="Times New Roman" w:hAnsi="Times New Roman"/>
          <w:i/>
          <w:sz w:val="28"/>
          <w:szCs w:val="28"/>
        </w:rPr>
        <w:t>Антонович Є. А.</w:t>
      </w:r>
      <w:r w:rsidRPr="009A5DDD">
        <w:rPr>
          <w:rFonts w:ascii="Times New Roman" w:hAnsi="Times New Roman"/>
          <w:sz w:val="28"/>
          <w:szCs w:val="28"/>
        </w:rPr>
        <w:t xml:space="preserve"> Декоративно-прикладне мистецтво. — Львів.: Світ,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>1992.</w:t>
      </w:r>
    </w:p>
    <w:p w:rsidR="00073403" w:rsidRPr="009A5DDD" w:rsidRDefault="00073403" w:rsidP="00D45633">
      <w:pPr>
        <w:spacing w:after="0" w:line="240" w:lineRule="atLeast"/>
        <w:ind w:firstLine="284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 xml:space="preserve"> </w:t>
      </w:r>
      <w:r w:rsidRPr="00D45633">
        <w:rPr>
          <w:rFonts w:ascii="Times New Roman" w:hAnsi="Times New Roman"/>
          <w:i/>
          <w:sz w:val="28"/>
          <w:szCs w:val="28"/>
        </w:rPr>
        <w:t>Божко Л.</w:t>
      </w:r>
      <w:r w:rsidRPr="009A5DDD">
        <w:rPr>
          <w:rFonts w:ascii="Times New Roman" w:hAnsi="Times New Roman"/>
          <w:sz w:val="28"/>
          <w:szCs w:val="28"/>
        </w:rPr>
        <w:t xml:space="preserve"> Бисер. — М.: Мартин, 2001.</w:t>
      </w:r>
    </w:p>
    <w:p w:rsidR="00073403" w:rsidRPr="009A5DDD" w:rsidRDefault="00073403" w:rsidP="00D45633">
      <w:pPr>
        <w:spacing w:after="0" w:line="240" w:lineRule="atLeast"/>
        <w:ind w:firstLine="284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633">
        <w:rPr>
          <w:rFonts w:ascii="Times New Roman" w:hAnsi="Times New Roman"/>
          <w:i/>
          <w:sz w:val="28"/>
          <w:szCs w:val="28"/>
        </w:rPr>
        <w:t>Божко Л.</w:t>
      </w:r>
      <w:r w:rsidRPr="009A5DDD">
        <w:rPr>
          <w:rFonts w:ascii="Times New Roman" w:hAnsi="Times New Roman"/>
          <w:sz w:val="28"/>
          <w:szCs w:val="28"/>
        </w:rPr>
        <w:t xml:space="preserve"> Вироби з бісеру. — М.: Мартин, 2005.</w:t>
      </w:r>
    </w:p>
    <w:p w:rsidR="00073403" w:rsidRPr="009A5DDD" w:rsidRDefault="00073403" w:rsidP="00D45633">
      <w:pPr>
        <w:spacing w:after="0" w:line="240" w:lineRule="atLeast"/>
        <w:ind w:firstLine="284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633">
        <w:rPr>
          <w:rFonts w:ascii="Times New Roman" w:hAnsi="Times New Roman"/>
          <w:i/>
          <w:sz w:val="28"/>
          <w:szCs w:val="28"/>
        </w:rPr>
        <w:t>Гашицкая Г. П.,</w:t>
      </w:r>
      <w:r w:rsidRPr="009A5DDD">
        <w:rPr>
          <w:rFonts w:ascii="Times New Roman" w:hAnsi="Times New Roman"/>
          <w:sz w:val="28"/>
          <w:szCs w:val="28"/>
        </w:rPr>
        <w:t xml:space="preserve"> Левина О. В. Вишивка бісером. — Ростов-на-Дону: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>Проф. — Перес, 2001.</w:t>
      </w:r>
    </w:p>
    <w:p w:rsidR="00073403" w:rsidRPr="009A5DDD" w:rsidRDefault="00073403" w:rsidP="00D45633">
      <w:pPr>
        <w:spacing w:after="0" w:line="240" w:lineRule="atLeast"/>
        <w:ind w:firstLine="284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 xml:space="preserve"> </w:t>
      </w:r>
      <w:r w:rsidRPr="00D45633">
        <w:rPr>
          <w:rFonts w:ascii="Times New Roman" w:hAnsi="Times New Roman"/>
          <w:i/>
          <w:sz w:val="28"/>
          <w:szCs w:val="28"/>
        </w:rPr>
        <w:t>Затор Л.</w:t>
      </w:r>
      <w:r w:rsidRPr="009A5DDD">
        <w:rPr>
          <w:rFonts w:ascii="Times New Roman" w:hAnsi="Times New Roman"/>
          <w:sz w:val="28"/>
          <w:szCs w:val="28"/>
        </w:rPr>
        <w:t xml:space="preserve"> Вишивка бісером / Науково-педагогічний журнал. — № 1 (6).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>— 1998.</w:t>
      </w:r>
    </w:p>
    <w:p w:rsidR="00073403" w:rsidRPr="009A5DDD" w:rsidRDefault="00073403" w:rsidP="00D45633">
      <w:pPr>
        <w:spacing w:after="0" w:line="240" w:lineRule="atLeast"/>
        <w:ind w:firstLine="284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DDD">
        <w:rPr>
          <w:rFonts w:ascii="Times New Roman" w:hAnsi="Times New Roman"/>
          <w:sz w:val="28"/>
          <w:szCs w:val="28"/>
        </w:rPr>
        <w:t xml:space="preserve"> </w:t>
      </w:r>
      <w:r w:rsidRPr="00D45633">
        <w:rPr>
          <w:rFonts w:ascii="Times New Roman" w:hAnsi="Times New Roman"/>
          <w:i/>
          <w:sz w:val="28"/>
          <w:szCs w:val="28"/>
        </w:rPr>
        <w:t>Краток О. А., Каркадім К. Г.</w:t>
      </w:r>
      <w:r w:rsidRPr="009A5DDD">
        <w:rPr>
          <w:rFonts w:ascii="Times New Roman" w:hAnsi="Times New Roman"/>
          <w:sz w:val="28"/>
          <w:szCs w:val="28"/>
        </w:rPr>
        <w:t xml:space="preserve"> Коломийський музей народного мистецтва</w:t>
      </w:r>
    </w:p>
    <w:p w:rsidR="00073403" w:rsidRPr="009A5DDD" w:rsidRDefault="00073403" w:rsidP="00D45633">
      <w:pPr>
        <w:spacing w:after="0" w:line="240" w:lineRule="atLeast"/>
        <w:ind w:firstLine="284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Гуцульщини. — К.: Мистецтво, 1991.</w:t>
      </w:r>
    </w:p>
    <w:p w:rsidR="00073403" w:rsidRPr="009A5DDD" w:rsidRDefault="00073403" w:rsidP="00D45633">
      <w:pPr>
        <w:spacing w:after="0" w:line="240" w:lineRule="atLeast"/>
        <w:ind w:firstLine="284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633">
        <w:rPr>
          <w:rFonts w:ascii="Times New Roman" w:hAnsi="Times New Roman"/>
          <w:i/>
          <w:sz w:val="28"/>
          <w:szCs w:val="28"/>
        </w:rPr>
        <w:t>Литвинець Є. М.</w:t>
      </w:r>
      <w:r w:rsidRPr="009A5DDD">
        <w:rPr>
          <w:rFonts w:ascii="Times New Roman" w:hAnsi="Times New Roman"/>
          <w:sz w:val="28"/>
          <w:szCs w:val="28"/>
        </w:rPr>
        <w:t xml:space="preserve"> Чарівні візерунки. — К.: 1985.</w:t>
      </w:r>
    </w:p>
    <w:p w:rsidR="00073403" w:rsidRPr="009A5DDD" w:rsidRDefault="00073403" w:rsidP="00D45633">
      <w:pPr>
        <w:spacing w:after="0" w:line="240" w:lineRule="atLeast"/>
        <w:ind w:firstLine="284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633">
        <w:rPr>
          <w:rFonts w:ascii="Times New Roman" w:hAnsi="Times New Roman"/>
          <w:i/>
          <w:sz w:val="28"/>
          <w:szCs w:val="28"/>
        </w:rPr>
        <w:t>Ляукіна М</w:t>
      </w:r>
      <w:r w:rsidRPr="009A5DDD">
        <w:rPr>
          <w:rFonts w:ascii="Times New Roman" w:hAnsi="Times New Roman"/>
          <w:sz w:val="28"/>
          <w:szCs w:val="28"/>
        </w:rPr>
        <w:t>. Енциклопедія бісеру. — М.: МАСТпрес, 2004.</w:t>
      </w:r>
    </w:p>
    <w:p w:rsidR="00073403" w:rsidRPr="009A5DDD" w:rsidRDefault="00073403" w:rsidP="00D45633">
      <w:pPr>
        <w:spacing w:after="0" w:line="240" w:lineRule="atLeast"/>
        <w:ind w:firstLine="284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633">
        <w:rPr>
          <w:rFonts w:ascii="Times New Roman" w:hAnsi="Times New Roman"/>
          <w:i/>
          <w:sz w:val="28"/>
          <w:szCs w:val="28"/>
        </w:rPr>
        <w:t>Магіна А</w:t>
      </w:r>
      <w:r w:rsidRPr="009A5DDD">
        <w:rPr>
          <w:rFonts w:ascii="Times New Roman" w:hAnsi="Times New Roman"/>
          <w:sz w:val="28"/>
          <w:szCs w:val="28"/>
        </w:rPr>
        <w:t>. Вироби з бісеру. — М.: Експо-Прес, 2002.</w:t>
      </w:r>
    </w:p>
    <w:p w:rsidR="00073403" w:rsidRPr="009A5DDD" w:rsidRDefault="00073403" w:rsidP="00D45633">
      <w:pPr>
        <w:spacing w:after="0" w:line="240" w:lineRule="atLeast"/>
        <w:ind w:firstLine="284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 xml:space="preserve">10. </w:t>
      </w:r>
      <w:r w:rsidRPr="00D45633">
        <w:rPr>
          <w:rFonts w:ascii="Times New Roman" w:hAnsi="Times New Roman"/>
          <w:i/>
          <w:sz w:val="28"/>
          <w:szCs w:val="28"/>
        </w:rPr>
        <w:t>Сколотнева Е. І.</w:t>
      </w:r>
      <w:r w:rsidRPr="009A5DDD">
        <w:rPr>
          <w:rFonts w:ascii="Times New Roman" w:hAnsi="Times New Roman"/>
          <w:sz w:val="28"/>
          <w:szCs w:val="28"/>
        </w:rPr>
        <w:t xml:space="preserve"> Бісероплетіння. — СПб.: Золотой век, 2000.</w:t>
      </w:r>
    </w:p>
    <w:p w:rsidR="00073403" w:rsidRPr="009A5DDD" w:rsidRDefault="00073403" w:rsidP="00D45633">
      <w:pPr>
        <w:spacing w:after="0" w:line="240" w:lineRule="atLeast"/>
        <w:ind w:firstLine="284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 xml:space="preserve">11. </w:t>
      </w:r>
      <w:r w:rsidRPr="00D45633">
        <w:rPr>
          <w:rFonts w:ascii="Times New Roman" w:hAnsi="Times New Roman"/>
          <w:i/>
          <w:sz w:val="28"/>
          <w:szCs w:val="28"/>
        </w:rPr>
        <w:t>Успенська М.</w:t>
      </w:r>
      <w:r w:rsidRPr="009A5DDD">
        <w:rPr>
          <w:rFonts w:ascii="Times New Roman" w:hAnsi="Times New Roman"/>
          <w:sz w:val="28"/>
          <w:szCs w:val="28"/>
        </w:rPr>
        <w:t xml:space="preserve"> Бісер: крок за кроком. — Харків: Книжковий клуб, 2005.</w:t>
      </w:r>
    </w:p>
    <w:p w:rsidR="00073403" w:rsidRPr="009A5DDD" w:rsidRDefault="00073403" w:rsidP="00D45633">
      <w:pPr>
        <w:spacing w:after="0" w:line="240" w:lineRule="atLeast"/>
        <w:ind w:firstLine="284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 xml:space="preserve">12. </w:t>
      </w:r>
      <w:r w:rsidRPr="00D45633">
        <w:rPr>
          <w:rFonts w:ascii="Times New Roman" w:hAnsi="Times New Roman"/>
          <w:i/>
          <w:sz w:val="28"/>
          <w:szCs w:val="28"/>
        </w:rPr>
        <w:t>Шуль Я. М.</w:t>
      </w:r>
      <w:r w:rsidRPr="009A5DDD">
        <w:rPr>
          <w:rFonts w:ascii="Times New Roman" w:hAnsi="Times New Roman"/>
          <w:sz w:val="28"/>
          <w:szCs w:val="28"/>
        </w:rPr>
        <w:t xml:space="preserve"> Орієнтовані програми для гуртків позашкільних навчальних</w:t>
      </w:r>
    </w:p>
    <w:p w:rsidR="00073403" w:rsidRPr="009A5DDD" w:rsidRDefault="00073403" w:rsidP="00D45633">
      <w:pPr>
        <w:spacing w:after="0" w:line="240" w:lineRule="atLeast"/>
        <w:ind w:firstLine="284"/>
        <w:rPr>
          <w:rFonts w:ascii="Times New Roman" w:hAnsi="Times New Roman"/>
          <w:sz w:val="28"/>
          <w:szCs w:val="28"/>
        </w:rPr>
      </w:pPr>
      <w:r w:rsidRPr="009A5DDD">
        <w:rPr>
          <w:rFonts w:ascii="Times New Roman" w:hAnsi="Times New Roman"/>
          <w:sz w:val="28"/>
          <w:szCs w:val="28"/>
        </w:rPr>
        <w:t>закладів, загальноосвітніх шкіл. — Тернопіль: Астон, 2003.</w:t>
      </w:r>
    </w:p>
    <w:p w:rsidR="00073403" w:rsidRDefault="00073403" w:rsidP="00A545B9">
      <w:pPr>
        <w:spacing w:after="0" w:line="240" w:lineRule="atLeast"/>
        <w:ind w:left="426" w:hanging="426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Pr="00D4563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D45633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073403" w:rsidRPr="00D4563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АКАДЕМІЯ ПЕДАГОГІЧНИХ НАУК УКРАЇНИ</w:t>
      </w:r>
    </w:p>
    <w:p w:rsidR="00073403" w:rsidRPr="00D4563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УКРАЇНСЬКИЙ ДЕРЖАВНИЙ ЦЕНТР ПОЗАШКІЛЬНОЇ ОСВІТИ</w:t>
      </w:r>
    </w:p>
    <w:p w:rsidR="00073403" w:rsidRPr="00D4563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ІНСТИТУТ ІННОВАЦІЙНИХ ТЕХНОЛОГІЙ І ЗМІСТУ ОСВІТИ</w:t>
      </w:r>
    </w:p>
    <w:p w:rsidR="00073403" w:rsidRPr="00D4563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НАЦІОНАЛЬНИЙ ПЕДАГОГІЧНИЙ УНІВЕРСИТЕТ</w:t>
      </w:r>
    </w:p>
    <w:p w:rsidR="00073403" w:rsidRPr="00D4563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імені М. П. ДРАГОМАНОВА</w:t>
      </w: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403" w:rsidRPr="00D4563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5633">
        <w:rPr>
          <w:rFonts w:ascii="Times New Roman" w:hAnsi="Times New Roman"/>
          <w:b/>
          <w:bCs/>
          <w:sz w:val="28"/>
          <w:szCs w:val="28"/>
        </w:rPr>
        <w:t>ПРОГРАМИ</w:t>
      </w: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5633">
        <w:rPr>
          <w:rFonts w:ascii="Times New Roman" w:hAnsi="Times New Roman"/>
          <w:b/>
          <w:bCs/>
          <w:sz w:val="28"/>
          <w:szCs w:val="28"/>
        </w:rPr>
        <w:t>з позашкільної освіти</w:t>
      </w:r>
    </w:p>
    <w:p w:rsidR="00073403" w:rsidRDefault="00073403" w:rsidP="00D45633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403" w:rsidRPr="00D4563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403" w:rsidRPr="00D4563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5633">
        <w:rPr>
          <w:rFonts w:ascii="Times New Roman" w:hAnsi="Times New Roman"/>
          <w:b/>
          <w:bCs/>
          <w:sz w:val="28"/>
          <w:szCs w:val="28"/>
        </w:rPr>
        <w:t>Художньо-естетичний напрям</w:t>
      </w: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3403" w:rsidRPr="00D45633" w:rsidRDefault="00073403" w:rsidP="00D4563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5633">
        <w:rPr>
          <w:rFonts w:ascii="Times New Roman" w:hAnsi="Times New Roman"/>
          <w:b/>
          <w:bCs/>
          <w:sz w:val="28"/>
          <w:szCs w:val="28"/>
        </w:rPr>
        <w:t>ВИПУСК 2</w:t>
      </w: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73403" w:rsidRPr="00D45633" w:rsidRDefault="00073403" w:rsidP="00D45633">
      <w:pPr>
        <w:spacing w:after="0" w:line="240" w:lineRule="atLeast"/>
        <w:jc w:val="center"/>
        <w:rPr>
          <w:rFonts w:ascii="Times New Roman" w:hAnsi="Times New Roman"/>
          <w:i/>
          <w:iCs/>
          <w:sz w:val="28"/>
          <w:szCs w:val="28"/>
        </w:rPr>
      </w:pPr>
      <w:r w:rsidRPr="00D45633">
        <w:rPr>
          <w:rFonts w:ascii="Times New Roman" w:hAnsi="Times New Roman"/>
          <w:i/>
          <w:iCs/>
          <w:sz w:val="28"/>
          <w:szCs w:val="28"/>
        </w:rPr>
        <w:t>Рекомендовано Міністерством освіти і науки України</w:t>
      </w: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Pr="00D4563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Київ</w:t>
      </w:r>
    </w:p>
    <w:p w:rsidR="00073403" w:rsidRPr="00D4563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«Грамота»</w:t>
      </w:r>
    </w:p>
    <w:p w:rsidR="00073403" w:rsidRPr="00D4563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2009</w:t>
      </w: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ЗМІСТ:</w:t>
      </w:r>
    </w:p>
    <w:p w:rsidR="0007340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Pr="00D45633" w:rsidRDefault="00073403" w:rsidP="00D4563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 xml:space="preserve">ПРОГРАМА ГУРТКА БІСЕРОПЛЕТІННЯ </w:t>
      </w:r>
      <w:r w:rsidRPr="00D45633">
        <w:rPr>
          <w:rFonts w:ascii="Times New Roman" w:hAnsi="Times New Roman"/>
          <w:i/>
          <w:iCs/>
          <w:sz w:val="28"/>
          <w:szCs w:val="28"/>
        </w:rPr>
        <w:t>Початковий, основний і</w:t>
      </w: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i/>
          <w:iCs/>
          <w:sz w:val="28"/>
          <w:szCs w:val="28"/>
        </w:rPr>
        <w:t xml:space="preserve">вищий рівні </w:t>
      </w:r>
      <w:r w:rsidRPr="00D45633">
        <w:rPr>
          <w:rFonts w:ascii="Times New Roman" w:hAnsi="Times New Roman"/>
          <w:sz w:val="28"/>
          <w:szCs w:val="28"/>
        </w:rPr>
        <w:t>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.......................................</w:t>
      </w:r>
      <w:r w:rsidRPr="00D45633">
        <w:rPr>
          <w:rFonts w:ascii="Times New Roman" w:hAnsi="Times New Roman"/>
          <w:sz w:val="28"/>
          <w:szCs w:val="28"/>
        </w:rPr>
        <w:t>................... 3</w:t>
      </w: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 xml:space="preserve">ПРОГРАМА ГУРТКА БІСЕРОПЛЕТІННЯ </w:t>
      </w:r>
      <w:r w:rsidRPr="00D45633">
        <w:rPr>
          <w:rFonts w:ascii="Times New Roman" w:hAnsi="Times New Roman"/>
          <w:i/>
          <w:iCs/>
          <w:sz w:val="28"/>
          <w:szCs w:val="28"/>
        </w:rPr>
        <w:t>Початковий та основний</w:t>
      </w: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i/>
          <w:iCs/>
          <w:sz w:val="28"/>
          <w:szCs w:val="28"/>
        </w:rPr>
        <w:t xml:space="preserve">рівні </w:t>
      </w:r>
      <w:r w:rsidRPr="00D45633">
        <w:rPr>
          <w:rFonts w:ascii="Times New Roman" w:hAnsi="Times New Roman"/>
          <w:sz w:val="28"/>
          <w:szCs w:val="28"/>
        </w:rPr>
        <w:t>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</w:t>
      </w:r>
      <w:r w:rsidRPr="00D45633">
        <w:rPr>
          <w:rFonts w:ascii="Times New Roman" w:hAnsi="Times New Roman"/>
          <w:sz w:val="28"/>
          <w:szCs w:val="28"/>
        </w:rPr>
        <w:t>............................ 20</w:t>
      </w: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 xml:space="preserve">ПРОГРАМА ГУРТКА БІСЕРОПЛЕТІННЯ </w:t>
      </w:r>
      <w:r w:rsidRPr="00D45633">
        <w:rPr>
          <w:rFonts w:ascii="Times New Roman" w:hAnsi="Times New Roman"/>
          <w:i/>
          <w:iCs/>
          <w:sz w:val="28"/>
          <w:szCs w:val="28"/>
        </w:rPr>
        <w:t>Початковий, основний і</w:t>
      </w: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i/>
          <w:iCs/>
          <w:sz w:val="28"/>
          <w:szCs w:val="28"/>
        </w:rPr>
        <w:t xml:space="preserve">вищий рівні </w:t>
      </w:r>
      <w:r w:rsidRPr="00D45633">
        <w:rPr>
          <w:rFonts w:ascii="Times New Roman" w:hAnsi="Times New Roman"/>
          <w:sz w:val="28"/>
          <w:szCs w:val="28"/>
        </w:rPr>
        <w:t>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</w:t>
      </w:r>
      <w:r w:rsidRPr="00D45633">
        <w:rPr>
          <w:rFonts w:ascii="Times New Roman" w:hAnsi="Times New Roman"/>
          <w:sz w:val="28"/>
          <w:szCs w:val="28"/>
        </w:rPr>
        <w:t>.................................. 31</w:t>
      </w: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ПРОГРАМА ГУРТ</w:t>
      </w:r>
      <w:r>
        <w:rPr>
          <w:rFonts w:ascii="Times New Roman" w:hAnsi="Times New Roman"/>
          <w:sz w:val="28"/>
          <w:szCs w:val="28"/>
        </w:rPr>
        <w:t>КА НАРОДНОЇ ТВОРЧОСТІ ............</w:t>
      </w:r>
      <w:r w:rsidRPr="00D45633">
        <w:rPr>
          <w:rFonts w:ascii="Times New Roman" w:hAnsi="Times New Roman"/>
          <w:sz w:val="28"/>
          <w:szCs w:val="28"/>
        </w:rPr>
        <w:t>............................. 57</w:t>
      </w: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ПРОГРАМА ГУРТК</w:t>
      </w:r>
      <w:r>
        <w:rPr>
          <w:rFonts w:ascii="Times New Roman" w:hAnsi="Times New Roman"/>
          <w:sz w:val="28"/>
          <w:szCs w:val="28"/>
        </w:rPr>
        <w:t xml:space="preserve">А «ХУДОЖНЯ ВИШИВКА» </w:t>
      </w:r>
      <w:r w:rsidRPr="00D45633">
        <w:rPr>
          <w:rFonts w:ascii="Times New Roman" w:hAnsi="Times New Roman"/>
          <w:sz w:val="28"/>
          <w:szCs w:val="28"/>
        </w:rPr>
        <w:t>....................................... 71</w:t>
      </w: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ПРОГРАМА ГУРТКА КИЛИМАРСТВА .............</w:t>
      </w:r>
      <w:r>
        <w:rPr>
          <w:rFonts w:ascii="Times New Roman" w:hAnsi="Times New Roman"/>
          <w:sz w:val="28"/>
          <w:szCs w:val="28"/>
        </w:rPr>
        <w:t>....................</w:t>
      </w:r>
      <w:r w:rsidRPr="00D45633">
        <w:rPr>
          <w:rFonts w:ascii="Times New Roman" w:hAnsi="Times New Roman"/>
          <w:sz w:val="28"/>
          <w:szCs w:val="28"/>
        </w:rPr>
        <w:t>..................... 79</w:t>
      </w: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ПРОГРАМА ГУРТКА МОДЕЛЮВАННЯ ТА КОНСТРУЮВАННЯ</w:t>
      </w: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ОДЯГУ..............................................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  <w:r w:rsidRPr="00D45633">
        <w:rPr>
          <w:rFonts w:ascii="Times New Roman" w:hAnsi="Times New Roman"/>
          <w:sz w:val="28"/>
          <w:szCs w:val="28"/>
        </w:rPr>
        <w:t>.................................. 93</w:t>
      </w: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ПРОГРАМА ГУРТК</w:t>
      </w:r>
      <w:r>
        <w:rPr>
          <w:rFonts w:ascii="Times New Roman" w:hAnsi="Times New Roman"/>
          <w:sz w:val="28"/>
          <w:szCs w:val="28"/>
        </w:rPr>
        <w:t>А «АПЛІКАЦІЯ СОЛОМКОЮ» ..........</w:t>
      </w:r>
      <w:r w:rsidRPr="00D45633">
        <w:rPr>
          <w:rFonts w:ascii="Times New Roman" w:hAnsi="Times New Roman"/>
          <w:sz w:val="28"/>
          <w:szCs w:val="28"/>
        </w:rPr>
        <w:t>..................... 110</w:t>
      </w: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ПРОГРАМА ГУРТКА «УКРАЇНСЬКА НАРОДНА ІГРАШКА».............. 119</w:t>
      </w: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ПРОГРАМА ГУРТКА ІГРАШКИ ...........</w:t>
      </w:r>
      <w:r>
        <w:rPr>
          <w:rFonts w:ascii="Times New Roman" w:hAnsi="Times New Roman"/>
          <w:sz w:val="28"/>
          <w:szCs w:val="28"/>
        </w:rPr>
        <w:t>...................................</w:t>
      </w:r>
      <w:r w:rsidRPr="00D45633">
        <w:rPr>
          <w:rFonts w:ascii="Times New Roman" w:hAnsi="Times New Roman"/>
          <w:sz w:val="28"/>
          <w:szCs w:val="28"/>
        </w:rPr>
        <w:t>.................. 126</w:t>
      </w: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ПРОГРАМА ГУРТКА «ГОНЧАРИК»..</w:t>
      </w:r>
      <w:r w:rsidRPr="00D45633">
        <w:t xml:space="preserve"> </w:t>
      </w:r>
      <w:r>
        <w:rPr>
          <w:rFonts w:ascii="Times New Roman" w:hAnsi="Times New Roman"/>
          <w:sz w:val="28"/>
          <w:szCs w:val="28"/>
        </w:rPr>
        <w:t>..</w:t>
      </w:r>
      <w:r w:rsidRPr="00D45633">
        <w:rPr>
          <w:rFonts w:ascii="Times New Roman" w:hAnsi="Times New Roman"/>
          <w:sz w:val="28"/>
          <w:szCs w:val="28"/>
        </w:rPr>
        <w:t>..................................................... 137</w:t>
      </w: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 xml:space="preserve">ПРОГРАМА ГУРТКА ПИСАНКАРСТВА </w:t>
      </w:r>
      <w:r>
        <w:rPr>
          <w:rFonts w:ascii="Times New Roman" w:hAnsi="Times New Roman"/>
          <w:sz w:val="28"/>
          <w:szCs w:val="28"/>
        </w:rPr>
        <w:t>.</w:t>
      </w:r>
      <w:r w:rsidRPr="00D45633">
        <w:rPr>
          <w:rFonts w:ascii="Times New Roman" w:hAnsi="Times New Roman"/>
          <w:sz w:val="28"/>
          <w:szCs w:val="28"/>
        </w:rPr>
        <w:t>................................................ 151</w:t>
      </w:r>
    </w:p>
    <w:p w:rsidR="00073403" w:rsidRPr="00D45633" w:rsidRDefault="00073403" w:rsidP="00D456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ПРОГРАМА СТУДІЇ ОБРАЗОТВОРЧОГО МИСТЕЦТВА ...................... 178</w:t>
      </w:r>
    </w:p>
    <w:p w:rsidR="00073403" w:rsidRDefault="00073403" w:rsidP="00D456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5633">
        <w:rPr>
          <w:rFonts w:ascii="Times New Roman" w:hAnsi="Times New Roman"/>
          <w:sz w:val="28"/>
          <w:szCs w:val="28"/>
        </w:rPr>
        <w:t>ПРОГРАМА ГУРТКА РІЗЬБЛЕННЯ ПО ДЕРЕВУ</w:t>
      </w:r>
      <w:r>
        <w:rPr>
          <w:rFonts w:ascii="Times New Roman" w:hAnsi="Times New Roman"/>
          <w:sz w:val="28"/>
          <w:szCs w:val="28"/>
        </w:rPr>
        <w:t>.</w:t>
      </w:r>
      <w:r w:rsidRPr="00D45633">
        <w:rPr>
          <w:rFonts w:ascii="Times New Roman" w:hAnsi="Times New Roman"/>
          <w:sz w:val="28"/>
          <w:szCs w:val="28"/>
        </w:rPr>
        <w:t xml:space="preserve"> .................................. 191</w:t>
      </w:r>
    </w:p>
    <w:bookmarkEnd w:id="0"/>
    <w:p w:rsidR="00073403" w:rsidRDefault="00073403" w:rsidP="00676F6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sectPr w:rsidR="00073403" w:rsidSect="000F4E8B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31F6560F"/>
    <w:multiLevelType w:val="hybridMultilevel"/>
    <w:tmpl w:val="A260D7F6"/>
    <w:lvl w:ilvl="0" w:tplc="6938223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541B5"/>
    <w:multiLevelType w:val="hybridMultilevel"/>
    <w:tmpl w:val="E3C20AEC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66FD3"/>
    <w:multiLevelType w:val="hybridMultilevel"/>
    <w:tmpl w:val="99DE840C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D76"/>
    <w:rsid w:val="0005208E"/>
    <w:rsid w:val="00073403"/>
    <w:rsid w:val="00087F7B"/>
    <w:rsid w:val="000D1C49"/>
    <w:rsid w:val="000F4E8B"/>
    <w:rsid w:val="001C472F"/>
    <w:rsid w:val="001D3DCA"/>
    <w:rsid w:val="0026613D"/>
    <w:rsid w:val="002E38B1"/>
    <w:rsid w:val="00326F29"/>
    <w:rsid w:val="00347650"/>
    <w:rsid w:val="003732D9"/>
    <w:rsid w:val="0039208B"/>
    <w:rsid w:val="003D1AE3"/>
    <w:rsid w:val="003E1B97"/>
    <w:rsid w:val="004206B0"/>
    <w:rsid w:val="0044124E"/>
    <w:rsid w:val="0046089C"/>
    <w:rsid w:val="00466681"/>
    <w:rsid w:val="00477F82"/>
    <w:rsid w:val="004F4A07"/>
    <w:rsid w:val="004F72B6"/>
    <w:rsid w:val="005233C0"/>
    <w:rsid w:val="00534D76"/>
    <w:rsid w:val="005A6BD6"/>
    <w:rsid w:val="005D7529"/>
    <w:rsid w:val="00676F69"/>
    <w:rsid w:val="006A3934"/>
    <w:rsid w:val="00706157"/>
    <w:rsid w:val="008129A1"/>
    <w:rsid w:val="008A056F"/>
    <w:rsid w:val="008A117A"/>
    <w:rsid w:val="009A5DDD"/>
    <w:rsid w:val="009D3CB3"/>
    <w:rsid w:val="009E1CF2"/>
    <w:rsid w:val="00A31021"/>
    <w:rsid w:val="00A35776"/>
    <w:rsid w:val="00A545B9"/>
    <w:rsid w:val="00A942D8"/>
    <w:rsid w:val="00C444A4"/>
    <w:rsid w:val="00D453AA"/>
    <w:rsid w:val="00D45633"/>
    <w:rsid w:val="00E03BCA"/>
    <w:rsid w:val="00E31F0E"/>
    <w:rsid w:val="00ED4A19"/>
    <w:rsid w:val="00EE0346"/>
    <w:rsid w:val="00F142D6"/>
    <w:rsid w:val="00F41362"/>
    <w:rsid w:val="00F570B5"/>
    <w:rsid w:val="00F9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8B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44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D3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11</Pages>
  <Words>2768</Words>
  <Characters>15783</Characters>
  <Application>Microsoft Office Outlook</Application>
  <DocSecurity>0</DocSecurity>
  <Lines>0</Lines>
  <Paragraphs>0</Paragraphs>
  <ScaleCrop>false</ScaleCrop>
  <Company>SERVER-2012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4</cp:revision>
  <cp:lastPrinted>2012-10-19T12:29:00Z</cp:lastPrinted>
  <dcterms:created xsi:type="dcterms:W3CDTF">2012-10-18T17:40:00Z</dcterms:created>
  <dcterms:modified xsi:type="dcterms:W3CDTF">2012-10-19T12:29:00Z</dcterms:modified>
</cp:coreProperties>
</file>